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BA4A25" w14:textId="70C6CEEF" w:rsidR="00476004" w:rsidRDefault="00F02E85">
      <w:pPr>
        <w:rPr>
          <w:rFonts w:ascii="Verdana Pro" w:hAnsi="Verdana Pro"/>
        </w:rPr>
      </w:pPr>
      <w:r>
        <w:rPr>
          <w:rFonts w:ascii="Verdana Pro" w:hAnsi="Verdana Pro"/>
        </w:rPr>
        <w:t>LOANS</w:t>
      </w:r>
      <w:r w:rsidR="007D5BE0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COMMUNITY COUNCIL</w:t>
      </w:r>
    </w:p>
    <w:p w14:paraId="39344759" w14:textId="6A614850" w:rsidR="00F02E85" w:rsidRDefault="00F02E85">
      <w:pPr>
        <w:rPr>
          <w:rFonts w:ascii="Verdana Pro" w:hAnsi="Verdana Pro"/>
        </w:rPr>
      </w:pPr>
      <w:r>
        <w:rPr>
          <w:rFonts w:ascii="Verdana Pro" w:hAnsi="Verdana Pro"/>
        </w:rPr>
        <w:t>Meeting Minutes 13 September 2023</w:t>
      </w:r>
    </w:p>
    <w:p w14:paraId="36B310DD" w14:textId="17566657" w:rsidR="00F02E85" w:rsidRDefault="00F02E85">
      <w:pPr>
        <w:rPr>
          <w:rFonts w:ascii="Verdana Pro" w:hAnsi="Verdana Pro"/>
        </w:rPr>
      </w:pPr>
      <w:r>
        <w:rPr>
          <w:rFonts w:ascii="Verdana Pro" w:hAnsi="Verdana Pro"/>
        </w:rPr>
        <w:t>Loans Village Hall</w:t>
      </w:r>
    </w:p>
    <w:p w14:paraId="2254A7A7" w14:textId="4460CB2B" w:rsidR="00CE487C" w:rsidRDefault="00F02E85" w:rsidP="00CE487C">
      <w:pPr>
        <w:rPr>
          <w:rFonts w:ascii="Verdana Pro" w:hAnsi="Verdana Pro"/>
        </w:rPr>
      </w:pPr>
      <w:r>
        <w:rPr>
          <w:rFonts w:ascii="Verdana Pro" w:hAnsi="Verdana Pro"/>
        </w:rPr>
        <w:t>Present: David Chalmer</w:t>
      </w:r>
      <w:r w:rsidR="00FC33C8">
        <w:rPr>
          <w:rFonts w:ascii="Verdana Pro" w:hAnsi="Verdana Pro"/>
        </w:rPr>
        <w:t>s</w:t>
      </w:r>
      <w:r w:rsidR="007D5BE0">
        <w:rPr>
          <w:rFonts w:ascii="Verdana Pro" w:hAnsi="Verdana Pro"/>
        </w:rPr>
        <w:t>-</w:t>
      </w:r>
      <w:r>
        <w:rPr>
          <w:rFonts w:ascii="Verdana Pro" w:hAnsi="Verdana Pro"/>
        </w:rPr>
        <w:t>Acting Chair, Keith Mason</w:t>
      </w:r>
      <w:r w:rsidR="00195258">
        <w:rPr>
          <w:rFonts w:ascii="Verdana Pro" w:hAnsi="Verdana Pro"/>
        </w:rPr>
        <w:t>-</w:t>
      </w:r>
      <w:r>
        <w:rPr>
          <w:rFonts w:ascii="Verdana Pro" w:hAnsi="Verdana Pro"/>
        </w:rPr>
        <w:t>Vice Chair, Fred McCrory</w:t>
      </w:r>
    </w:p>
    <w:p w14:paraId="7849BD75" w14:textId="3D76DEB3" w:rsidR="00F02E85" w:rsidRPr="00CE487C" w:rsidRDefault="00CE487C" w:rsidP="00CE487C">
      <w:pPr>
        <w:rPr>
          <w:rFonts w:ascii="Verdana Pro" w:hAnsi="Verdana Pro"/>
        </w:rPr>
      </w:pPr>
      <w:r>
        <w:rPr>
          <w:rFonts w:ascii="Verdana Pro" w:hAnsi="Verdana Pro"/>
        </w:rPr>
        <w:t>9 members of the public</w:t>
      </w:r>
      <w:r w:rsidR="00F02E85" w:rsidRPr="00CE487C">
        <w:rPr>
          <w:rFonts w:ascii="Verdana Pro" w:hAnsi="Verdana Pro"/>
        </w:rPr>
        <w:t>.</w:t>
      </w:r>
    </w:p>
    <w:p w14:paraId="233C743F" w14:textId="77777777" w:rsidR="00F02E85" w:rsidRDefault="00F02E85">
      <w:pPr>
        <w:rPr>
          <w:rFonts w:ascii="Verdana Pro" w:hAnsi="Verdana Pro"/>
        </w:rPr>
      </w:pPr>
    </w:p>
    <w:p w14:paraId="146D9FE4" w14:textId="622E9A0D" w:rsidR="00F02E85" w:rsidRPr="00CE487C" w:rsidRDefault="00CE487C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1.0 </w:t>
      </w:r>
      <w:r w:rsidRPr="00CE487C">
        <w:rPr>
          <w:rFonts w:ascii="Verdana Pro" w:hAnsi="Verdana Pro"/>
        </w:rPr>
        <w:t>WELCOME BY CHAIRMAN</w:t>
      </w:r>
    </w:p>
    <w:p w14:paraId="05AA193D" w14:textId="0FD108D2" w:rsidR="00CE487C" w:rsidRDefault="00CE487C" w:rsidP="00CE487C">
      <w:pPr>
        <w:rPr>
          <w:rFonts w:ascii="Verdana Pro" w:hAnsi="Verdana Pro"/>
        </w:rPr>
      </w:pPr>
      <w:r>
        <w:rPr>
          <w:rFonts w:ascii="Verdana Pro" w:hAnsi="Verdana Pro"/>
        </w:rPr>
        <w:t>1.1 The Chairman</w:t>
      </w:r>
      <w:r w:rsidR="00BC20A6">
        <w:rPr>
          <w:rFonts w:ascii="Verdana Pro" w:hAnsi="Verdana Pro"/>
        </w:rPr>
        <w:t xml:space="preserve"> </w:t>
      </w:r>
      <w:r w:rsidR="00964576">
        <w:rPr>
          <w:rFonts w:ascii="Verdana Pro" w:hAnsi="Verdana Pro"/>
        </w:rPr>
        <w:t>(DC)</w:t>
      </w:r>
      <w:r>
        <w:rPr>
          <w:rFonts w:ascii="Verdana Pro" w:hAnsi="Verdana Pro"/>
        </w:rPr>
        <w:t xml:space="preserve"> welcomed everyone for attending and noted apologies from members Sheila Paton and John Pritchard and from Tracy Winner-Scott SAC.</w:t>
      </w:r>
    </w:p>
    <w:p w14:paraId="7C400D5F" w14:textId="7ABF3FAB" w:rsidR="00047AFC" w:rsidRDefault="00047AFC" w:rsidP="00CE487C">
      <w:pPr>
        <w:rPr>
          <w:rFonts w:ascii="Verdana Pro" w:hAnsi="Verdana Pro"/>
        </w:rPr>
      </w:pPr>
      <w:r>
        <w:rPr>
          <w:rFonts w:ascii="Verdana Pro" w:hAnsi="Verdana Pro"/>
        </w:rPr>
        <w:t>1</w:t>
      </w:r>
      <w:r w:rsidR="00FB0C47">
        <w:rPr>
          <w:rFonts w:ascii="Verdana Pro" w:hAnsi="Verdana Pro"/>
        </w:rPr>
        <w:t>.</w:t>
      </w:r>
      <w:r>
        <w:rPr>
          <w:rFonts w:ascii="Verdana Pro" w:hAnsi="Verdana Pro"/>
        </w:rPr>
        <w:t xml:space="preserve">2 The Chairman was saddened to note the recent death of </w:t>
      </w:r>
      <w:r w:rsidR="00301EA5">
        <w:rPr>
          <w:rFonts w:ascii="Verdana Pro" w:hAnsi="Verdana Pro"/>
        </w:rPr>
        <w:t>Councillor Peter</w:t>
      </w:r>
      <w:r>
        <w:rPr>
          <w:rFonts w:ascii="Verdana Pro" w:hAnsi="Verdana Pro"/>
        </w:rPr>
        <w:t xml:space="preserve"> Convery.</w:t>
      </w:r>
    </w:p>
    <w:p w14:paraId="5B446C4F" w14:textId="42AD5927" w:rsidR="00047AFC" w:rsidRDefault="00047AFC" w:rsidP="00CE487C">
      <w:pPr>
        <w:rPr>
          <w:rFonts w:ascii="Verdana Pro" w:hAnsi="Verdana Pro"/>
        </w:rPr>
      </w:pPr>
      <w:r>
        <w:rPr>
          <w:rFonts w:ascii="Verdana Pro" w:hAnsi="Verdana Pro"/>
        </w:rPr>
        <w:t>Cou</w:t>
      </w:r>
      <w:r w:rsidR="001C74A6">
        <w:rPr>
          <w:rFonts w:ascii="Verdana Pro" w:hAnsi="Verdana Pro"/>
        </w:rPr>
        <w:t>n</w:t>
      </w:r>
      <w:r>
        <w:rPr>
          <w:rFonts w:ascii="Verdana Pro" w:hAnsi="Verdana Pro"/>
        </w:rPr>
        <w:t>cillor Convery attended many of our meetings in the past and was always a great source of wise advice and information. He was a long serving Troon Ward Councillor and will certainly be missed.</w:t>
      </w:r>
    </w:p>
    <w:p w14:paraId="023761E0" w14:textId="4D13F78E" w:rsidR="00CE487C" w:rsidRDefault="00CE487C" w:rsidP="00CE487C">
      <w:pPr>
        <w:rPr>
          <w:rFonts w:ascii="Verdana Pro" w:hAnsi="Verdana Pro"/>
        </w:rPr>
      </w:pPr>
      <w:r>
        <w:rPr>
          <w:rFonts w:ascii="Verdana Pro" w:hAnsi="Verdana Pro"/>
        </w:rPr>
        <w:t>1.</w:t>
      </w:r>
      <w:r w:rsidR="00047AFC">
        <w:rPr>
          <w:rFonts w:ascii="Verdana Pro" w:hAnsi="Verdana Pro"/>
        </w:rPr>
        <w:t>3</w:t>
      </w:r>
      <w:r>
        <w:rPr>
          <w:rFonts w:ascii="Verdana Pro" w:hAnsi="Verdana Pro"/>
        </w:rPr>
        <w:t xml:space="preserve"> The Chairman also welcomed former Loans resident David </w:t>
      </w:r>
      <w:proofErr w:type="spellStart"/>
      <w:r>
        <w:rPr>
          <w:rFonts w:ascii="Verdana Pro" w:hAnsi="Verdana Pro"/>
        </w:rPr>
        <w:t>Brodlie</w:t>
      </w:r>
      <w:proofErr w:type="spellEnd"/>
      <w:r>
        <w:rPr>
          <w:rFonts w:ascii="Verdana Pro" w:hAnsi="Verdana Pro"/>
        </w:rPr>
        <w:t xml:space="preserve"> who has kindly agreed</w:t>
      </w:r>
      <w:r w:rsidR="00964576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to give us a s</w:t>
      </w:r>
      <w:r w:rsidR="005173C6">
        <w:rPr>
          <w:rFonts w:ascii="Verdana Pro" w:hAnsi="Verdana Pro"/>
        </w:rPr>
        <w:t>h</w:t>
      </w:r>
      <w:r>
        <w:rPr>
          <w:rFonts w:ascii="Verdana Pro" w:hAnsi="Verdana Pro"/>
        </w:rPr>
        <w:t>ort presentation</w:t>
      </w:r>
      <w:r w:rsidR="00964576">
        <w:rPr>
          <w:rFonts w:ascii="Verdana Pro" w:hAnsi="Verdana Pro"/>
        </w:rPr>
        <w:t xml:space="preserve"> following our meeting</w:t>
      </w:r>
      <w:r>
        <w:rPr>
          <w:rFonts w:ascii="Verdana Pro" w:hAnsi="Verdana Pro"/>
        </w:rPr>
        <w:t xml:space="preserve"> on the ‘Loans Lifting </w:t>
      </w:r>
      <w:proofErr w:type="gramStart"/>
      <w:r>
        <w:rPr>
          <w:rFonts w:ascii="Verdana Pro" w:hAnsi="Verdana Pro"/>
        </w:rPr>
        <w:t>Stone’</w:t>
      </w:r>
      <w:proofErr w:type="gramEnd"/>
    </w:p>
    <w:p w14:paraId="0E69D420" w14:textId="0CFB81E8" w:rsidR="00964576" w:rsidRDefault="00964576" w:rsidP="00CE487C">
      <w:pPr>
        <w:rPr>
          <w:rFonts w:ascii="Verdana Pro" w:hAnsi="Verdana Pro"/>
        </w:rPr>
      </w:pPr>
      <w:r>
        <w:rPr>
          <w:rFonts w:ascii="Verdana Pro" w:hAnsi="Verdana Pro"/>
        </w:rPr>
        <w:t>2.0 POLICE REPORT</w:t>
      </w:r>
    </w:p>
    <w:p w14:paraId="2518100A" w14:textId="1249F8F9" w:rsidR="00964576" w:rsidRDefault="00964576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2.1 DC summarised the </w:t>
      </w:r>
      <w:r w:rsidR="002F7731">
        <w:rPr>
          <w:rFonts w:ascii="Verdana Pro" w:hAnsi="Verdana Pro"/>
        </w:rPr>
        <w:t xml:space="preserve">latest </w:t>
      </w:r>
      <w:r>
        <w:rPr>
          <w:rFonts w:ascii="Verdana Pro" w:hAnsi="Verdana Pro"/>
        </w:rPr>
        <w:t>Report received from Sgt</w:t>
      </w:r>
      <w:r w:rsidR="00BC20A6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Lisa Thomson:</w:t>
      </w:r>
    </w:p>
    <w:p w14:paraId="1F92B3F1" w14:textId="0BC33F87" w:rsidR="00964576" w:rsidRDefault="00964576" w:rsidP="00CE487C">
      <w:pPr>
        <w:rPr>
          <w:rFonts w:ascii="Verdana Pro" w:hAnsi="Verdana Pro"/>
        </w:rPr>
      </w:pPr>
      <w:r>
        <w:rPr>
          <w:rFonts w:ascii="Verdana Pro" w:hAnsi="Verdana Pro"/>
        </w:rPr>
        <w:t>- no drug problems, anti-social behaviour, domestic abuse, house breaking, robbery or fraud to report.</w:t>
      </w:r>
    </w:p>
    <w:p w14:paraId="3EBBB026" w14:textId="45235F42" w:rsidR="00964576" w:rsidRDefault="00964576" w:rsidP="00CE487C">
      <w:pPr>
        <w:rPr>
          <w:rFonts w:ascii="Verdana Pro" w:hAnsi="Verdana Pro"/>
        </w:rPr>
      </w:pPr>
      <w:r>
        <w:rPr>
          <w:rFonts w:ascii="Verdana Pro" w:hAnsi="Verdana Pro"/>
        </w:rPr>
        <w:t>- 1no. Road traffic incident at Loans Cross with no injuries.</w:t>
      </w:r>
    </w:p>
    <w:p w14:paraId="17FB33E5" w14:textId="765458E9" w:rsidR="00964576" w:rsidRDefault="00964576" w:rsidP="00CE487C">
      <w:pPr>
        <w:rPr>
          <w:rFonts w:ascii="Verdana Pro" w:hAnsi="Verdana Pro"/>
        </w:rPr>
      </w:pPr>
      <w:r>
        <w:rPr>
          <w:rFonts w:ascii="Verdana Pro" w:hAnsi="Verdana Pro"/>
        </w:rPr>
        <w:t>- Foll</w:t>
      </w:r>
      <w:r w:rsidR="00BC20A6">
        <w:rPr>
          <w:rFonts w:ascii="Verdana Pro" w:hAnsi="Verdana Pro"/>
        </w:rPr>
        <w:t>o</w:t>
      </w:r>
      <w:r>
        <w:rPr>
          <w:rFonts w:ascii="Verdana Pro" w:hAnsi="Verdana Pro"/>
        </w:rPr>
        <w:t xml:space="preserve">wing </w:t>
      </w:r>
      <w:r w:rsidR="00BC20A6">
        <w:rPr>
          <w:rFonts w:ascii="Verdana Pro" w:hAnsi="Verdana Pro"/>
        </w:rPr>
        <w:t xml:space="preserve">our request officers carried out </w:t>
      </w:r>
      <w:proofErr w:type="gramStart"/>
      <w:r w:rsidR="00BC20A6">
        <w:rPr>
          <w:rFonts w:ascii="Verdana Pro" w:hAnsi="Verdana Pro"/>
        </w:rPr>
        <w:t>a</w:t>
      </w:r>
      <w:r w:rsidR="00195258">
        <w:rPr>
          <w:rFonts w:ascii="Verdana Pro" w:hAnsi="Verdana Pro"/>
        </w:rPr>
        <w:t xml:space="preserve"> </w:t>
      </w:r>
      <w:r w:rsidR="00BC20A6">
        <w:rPr>
          <w:rFonts w:ascii="Verdana Pro" w:hAnsi="Verdana Pro"/>
        </w:rPr>
        <w:t>number of</w:t>
      </w:r>
      <w:proofErr w:type="gramEnd"/>
      <w:r w:rsidR="00BC20A6">
        <w:rPr>
          <w:rFonts w:ascii="Verdana Pro" w:hAnsi="Verdana Pro"/>
        </w:rPr>
        <w:t xml:space="preserve"> road safety initiatives and as a result 7 drivers were issued fixed penalty notices for speeding.</w:t>
      </w:r>
    </w:p>
    <w:p w14:paraId="0B44FEFD" w14:textId="1A0635F9" w:rsidR="00FB220F" w:rsidRDefault="00BC20A6" w:rsidP="00CE487C">
      <w:pPr>
        <w:rPr>
          <w:rFonts w:ascii="Verdana Pro" w:hAnsi="Verdana Pro"/>
        </w:rPr>
      </w:pPr>
      <w:r>
        <w:rPr>
          <w:rFonts w:ascii="Verdana Pro" w:hAnsi="Verdana Pro"/>
        </w:rPr>
        <w:t>2.2 It was noted that the Community Council</w:t>
      </w:r>
      <w:r w:rsidR="002F7731">
        <w:rPr>
          <w:rFonts w:ascii="Verdana Pro" w:hAnsi="Verdana Pro"/>
        </w:rPr>
        <w:t xml:space="preserve"> continue to</w:t>
      </w:r>
      <w:r>
        <w:rPr>
          <w:rFonts w:ascii="Verdana Pro" w:hAnsi="Verdana Pro"/>
        </w:rPr>
        <w:t xml:space="preserve"> ha</w:t>
      </w:r>
      <w:r w:rsidR="002F7731">
        <w:rPr>
          <w:rFonts w:ascii="Verdana Pro" w:hAnsi="Verdana Pro"/>
        </w:rPr>
        <w:t xml:space="preserve">ve </w:t>
      </w:r>
      <w:r>
        <w:rPr>
          <w:rFonts w:ascii="Verdana Pro" w:hAnsi="Verdana Pro"/>
        </w:rPr>
        <w:t>some reservations regarding the overall effectiveness of the present traffic calming particularly at the north end of the village and would welcome a review with Ayrshire Roads Alliance (ARA).</w:t>
      </w:r>
      <w:r w:rsidR="002F7731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Some</w:t>
      </w:r>
      <w:r w:rsidR="002F7731">
        <w:rPr>
          <w:rFonts w:ascii="Verdana Pro" w:hAnsi="Verdana Pro"/>
        </w:rPr>
        <w:t xml:space="preserve"> further</w:t>
      </w:r>
      <w:r>
        <w:rPr>
          <w:rFonts w:ascii="Verdana Pro" w:hAnsi="Verdana Pro"/>
        </w:rPr>
        <w:t xml:space="preserve"> discussion took place </w:t>
      </w:r>
      <w:r w:rsidR="002F7731">
        <w:rPr>
          <w:rFonts w:ascii="Verdana Pro" w:hAnsi="Verdana Pro"/>
        </w:rPr>
        <w:t>on the merits and disadvantages of the system noting many incidents</w:t>
      </w:r>
      <w:r w:rsidR="00FB220F">
        <w:rPr>
          <w:rFonts w:ascii="Verdana Pro" w:hAnsi="Verdana Pro"/>
        </w:rPr>
        <w:t xml:space="preserve"> witnessed</w:t>
      </w:r>
      <w:r w:rsidR="002F7731">
        <w:rPr>
          <w:rFonts w:ascii="Verdana Pro" w:hAnsi="Verdana Pro"/>
        </w:rPr>
        <w:t xml:space="preserve"> of drivers not observing the give</w:t>
      </w:r>
      <w:r w:rsidR="00675D45">
        <w:rPr>
          <w:rFonts w:ascii="Verdana Pro" w:hAnsi="Verdana Pro"/>
        </w:rPr>
        <w:t>-</w:t>
      </w:r>
      <w:r w:rsidR="002F7731">
        <w:rPr>
          <w:rFonts w:ascii="Verdana Pro" w:hAnsi="Verdana Pro"/>
        </w:rPr>
        <w:t>way signage, speed limit</w:t>
      </w:r>
      <w:r w:rsidR="00FB220F">
        <w:rPr>
          <w:rFonts w:ascii="Verdana Pro" w:hAnsi="Verdana Pro"/>
        </w:rPr>
        <w:t>, etc.</w:t>
      </w:r>
    </w:p>
    <w:p w14:paraId="4B8F325A" w14:textId="29586735" w:rsidR="00FB220F" w:rsidRDefault="00FB220F" w:rsidP="00CE487C">
      <w:pPr>
        <w:rPr>
          <w:rFonts w:ascii="Verdana Pro" w:hAnsi="Verdana Pro"/>
        </w:rPr>
      </w:pPr>
      <w:r>
        <w:rPr>
          <w:rFonts w:ascii="Verdana Pro" w:hAnsi="Verdana Pro"/>
        </w:rPr>
        <w:t>3.0 MINUTES OF</w:t>
      </w:r>
      <w:r w:rsidR="00675D45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THE MEETING OF</w:t>
      </w:r>
      <w:r w:rsidR="001C74A6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15 JUNE 2023.</w:t>
      </w:r>
    </w:p>
    <w:p w14:paraId="6A184641" w14:textId="279CFB47" w:rsidR="00FB220F" w:rsidRDefault="00FB220F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3.1 Acceptance of </w:t>
      </w:r>
      <w:r w:rsidR="001C74A6">
        <w:rPr>
          <w:rFonts w:ascii="Verdana Pro" w:hAnsi="Verdana Pro"/>
        </w:rPr>
        <w:t>t</w:t>
      </w:r>
      <w:r>
        <w:rPr>
          <w:rFonts w:ascii="Verdana Pro" w:hAnsi="Verdana Pro"/>
        </w:rPr>
        <w:t>he Minutes:</w:t>
      </w:r>
      <w:r w:rsidR="001C74A6">
        <w:rPr>
          <w:rFonts w:ascii="Verdana Pro" w:hAnsi="Verdana Pro"/>
        </w:rPr>
        <w:t xml:space="preserve"> </w:t>
      </w:r>
      <w:r>
        <w:rPr>
          <w:rFonts w:ascii="Verdana Pro" w:hAnsi="Verdana Pro"/>
        </w:rPr>
        <w:t>Propose</w:t>
      </w:r>
      <w:r w:rsidR="001C74A6">
        <w:rPr>
          <w:rFonts w:ascii="Verdana Pro" w:hAnsi="Verdana Pro"/>
        </w:rPr>
        <w:t xml:space="preserve">d </w:t>
      </w:r>
      <w:r>
        <w:rPr>
          <w:rFonts w:ascii="Verdana Pro" w:hAnsi="Verdana Pro"/>
        </w:rPr>
        <w:t xml:space="preserve">Fred McCrory. Seconded </w:t>
      </w:r>
      <w:r w:rsidR="001C74A6">
        <w:rPr>
          <w:rFonts w:ascii="Verdana Pro" w:hAnsi="Verdana Pro"/>
        </w:rPr>
        <w:t>Keith Mason.</w:t>
      </w:r>
    </w:p>
    <w:p w14:paraId="1A8B3DC1" w14:textId="65350B70" w:rsidR="001C74A6" w:rsidRDefault="001C74A6" w:rsidP="00CE487C">
      <w:pPr>
        <w:rPr>
          <w:rFonts w:ascii="Verdana Pro" w:hAnsi="Verdana Pro"/>
        </w:rPr>
      </w:pPr>
      <w:r>
        <w:rPr>
          <w:rFonts w:ascii="Verdana Pro" w:hAnsi="Verdana Pro"/>
        </w:rPr>
        <w:t>4.0 MATTERS ARISING</w:t>
      </w:r>
    </w:p>
    <w:p w14:paraId="49765BD0" w14:textId="1503EF9B" w:rsidR="00591264" w:rsidRDefault="001C74A6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4.1 </w:t>
      </w:r>
      <w:r w:rsidR="00591264">
        <w:rPr>
          <w:rFonts w:ascii="Verdana Pro" w:hAnsi="Verdana Pro"/>
        </w:rPr>
        <w:t>Traffic- Kyle Crescent/Troon Road Junction: Following the June meeting ARA were contacted regarding residents’ concerns regarding the poor site lines for traffic entering Troon Road. ARA sent their safety inspector to investigate an</w:t>
      </w:r>
      <w:r w:rsidR="003D7869">
        <w:rPr>
          <w:rFonts w:ascii="Verdana Pro" w:hAnsi="Verdana Pro"/>
        </w:rPr>
        <w:t>d</w:t>
      </w:r>
    </w:p>
    <w:p w14:paraId="6787ECCB" w14:textId="11C91BA9" w:rsidR="003D7869" w:rsidRDefault="003D7869" w:rsidP="00CE487C">
      <w:pPr>
        <w:rPr>
          <w:rFonts w:ascii="Verdana Pro" w:hAnsi="Verdana Pro"/>
        </w:rPr>
      </w:pPr>
      <w:r>
        <w:rPr>
          <w:rFonts w:ascii="Verdana Pro" w:hAnsi="Verdana Pro"/>
        </w:rPr>
        <w:lastRenderedPageBreak/>
        <w:t xml:space="preserve">                                                       2.</w:t>
      </w:r>
    </w:p>
    <w:p w14:paraId="31A6D358" w14:textId="649408ED" w:rsidR="001C74A6" w:rsidRDefault="00591264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the </w:t>
      </w:r>
      <w:r w:rsidR="003D7869">
        <w:rPr>
          <w:rFonts w:ascii="Verdana Pro" w:hAnsi="Verdana Pro"/>
        </w:rPr>
        <w:t xml:space="preserve">adjacent </w:t>
      </w:r>
      <w:r>
        <w:rPr>
          <w:rFonts w:ascii="Verdana Pro" w:hAnsi="Verdana Pro"/>
        </w:rPr>
        <w:t>offending overgrown hedging has since been cut back to improve the situation</w:t>
      </w:r>
      <w:r w:rsidR="003D7869">
        <w:rPr>
          <w:rFonts w:ascii="Verdana Pro" w:hAnsi="Verdana Pro"/>
        </w:rPr>
        <w:t>.</w:t>
      </w:r>
    </w:p>
    <w:p w14:paraId="31616191" w14:textId="55A2320B" w:rsidR="003D7869" w:rsidRDefault="003D7869" w:rsidP="00CE487C">
      <w:pPr>
        <w:rPr>
          <w:rFonts w:ascii="Verdana Pro" w:hAnsi="Verdana Pro"/>
        </w:rPr>
      </w:pPr>
      <w:r>
        <w:rPr>
          <w:rFonts w:ascii="Verdana Pro" w:hAnsi="Verdana Pro"/>
        </w:rPr>
        <w:t>It is also noted that the Kyle Crecent/Troon Road bus shelter has also now been erected – thanks to ARA and our ward Councillor Stephen Ferry.</w:t>
      </w:r>
    </w:p>
    <w:p w14:paraId="5E71B537" w14:textId="3FF0384E" w:rsidR="003D7869" w:rsidRDefault="003D7869" w:rsidP="00CE487C">
      <w:pPr>
        <w:rPr>
          <w:rFonts w:ascii="Verdana Pro" w:hAnsi="Verdana Pro"/>
        </w:rPr>
      </w:pPr>
      <w:r>
        <w:rPr>
          <w:rFonts w:ascii="Verdana Pro" w:hAnsi="Verdana Pro"/>
        </w:rPr>
        <w:t>4.2 Planters: The 4 concrete planters located at Seaview Terrace and the Petrol st</w:t>
      </w:r>
      <w:r w:rsidR="002A76BF">
        <w:rPr>
          <w:rFonts w:ascii="Verdana Pro" w:hAnsi="Verdana Pro"/>
        </w:rPr>
        <w:t>ation</w:t>
      </w:r>
      <w:r>
        <w:rPr>
          <w:rFonts w:ascii="Verdana Pro" w:hAnsi="Verdana Pro"/>
        </w:rPr>
        <w:t xml:space="preserve"> bus stop have</w:t>
      </w:r>
      <w:r w:rsidR="002A76BF">
        <w:rPr>
          <w:rFonts w:ascii="Verdana Pro" w:hAnsi="Verdana Pro"/>
        </w:rPr>
        <w:t xml:space="preserve"> had their annual coat of paint.</w:t>
      </w:r>
      <w:r>
        <w:rPr>
          <w:rFonts w:ascii="Verdana Pro" w:hAnsi="Verdana Pro"/>
        </w:rPr>
        <w:t xml:space="preserve"> Th</w:t>
      </w:r>
      <w:r w:rsidR="002A76BF">
        <w:rPr>
          <w:rFonts w:ascii="Verdana Pro" w:hAnsi="Verdana Pro"/>
        </w:rPr>
        <w:t>e</w:t>
      </w:r>
      <w:r>
        <w:rPr>
          <w:rFonts w:ascii="Verdana Pro" w:hAnsi="Verdana Pro"/>
        </w:rPr>
        <w:t xml:space="preserve"> floral display </w:t>
      </w:r>
      <w:r w:rsidR="002A76BF">
        <w:rPr>
          <w:rFonts w:ascii="Verdana Pro" w:hAnsi="Verdana Pro"/>
        </w:rPr>
        <w:t>at the Village Hall, from our planters and from the suspended baskets on the lamp posts has been much admired over the past few months. A big thankyou goes to our helpers who maintain the planters and garden</w:t>
      </w:r>
      <w:r w:rsidR="00BB2687">
        <w:rPr>
          <w:rFonts w:ascii="Verdana Pro" w:hAnsi="Verdana Pro"/>
        </w:rPr>
        <w:t>s</w:t>
      </w:r>
      <w:r w:rsidR="002A76BF">
        <w:rPr>
          <w:rFonts w:ascii="Verdana Pro" w:hAnsi="Verdana Pro"/>
        </w:rPr>
        <w:t xml:space="preserve"> throughout the year.</w:t>
      </w:r>
    </w:p>
    <w:p w14:paraId="6AB5DDCE" w14:textId="4E09DE77" w:rsidR="00BB2687" w:rsidRDefault="00BB2687" w:rsidP="00CE487C">
      <w:pPr>
        <w:rPr>
          <w:rFonts w:ascii="Verdana Pro" w:hAnsi="Verdana Pro"/>
        </w:rPr>
      </w:pPr>
      <w:r>
        <w:rPr>
          <w:rFonts w:ascii="Verdana Pro" w:hAnsi="Verdana Pro"/>
        </w:rPr>
        <w:t>4.3 20mph restriction Stable Wynd – Concerns regarding speeding should be addressed to the police in the first instance.</w:t>
      </w:r>
    </w:p>
    <w:p w14:paraId="34C01A9B" w14:textId="326A33E4" w:rsidR="00BB2687" w:rsidRDefault="00BB2687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4.4 The outcome of </w:t>
      </w:r>
      <w:r w:rsidR="00675D45">
        <w:rPr>
          <w:rFonts w:ascii="Verdana Pro" w:hAnsi="Verdana Pro"/>
        </w:rPr>
        <w:t>the ‘</w:t>
      </w:r>
      <w:r>
        <w:rPr>
          <w:rFonts w:ascii="Verdana Pro" w:hAnsi="Verdana Pro"/>
        </w:rPr>
        <w:t>Walkers Rest</w:t>
      </w:r>
      <w:r w:rsidR="00675D45">
        <w:rPr>
          <w:rFonts w:ascii="Verdana Pro" w:hAnsi="Verdana Pro"/>
        </w:rPr>
        <w:t>’</w:t>
      </w:r>
      <w:r>
        <w:rPr>
          <w:rFonts w:ascii="Verdana Pro" w:hAnsi="Verdana Pro"/>
        </w:rPr>
        <w:t xml:space="preserve"> Project and the Hall Lane resurfacing funding application is awaited. Councillor Stephen Ferry who made the application on our behalf will keep us apprised.</w:t>
      </w:r>
    </w:p>
    <w:p w14:paraId="753D7AC7" w14:textId="1FBE2C4D" w:rsidR="003B33AD" w:rsidRDefault="003B33AD" w:rsidP="00CE487C">
      <w:pPr>
        <w:rPr>
          <w:rFonts w:ascii="Verdana Pro" w:hAnsi="Verdana Pro"/>
        </w:rPr>
      </w:pPr>
      <w:r>
        <w:rPr>
          <w:rFonts w:ascii="Verdana Pro" w:hAnsi="Verdana Pro"/>
        </w:rPr>
        <w:t>There may be possible funding offered by the Hub Social Group for a new replacement public notice board.</w:t>
      </w:r>
    </w:p>
    <w:p w14:paraId="57A79357" w14:textId="368D71A2" w:rsidR="003B33AD" w:rsidRDefault="003B33AD" w:rsidP="00CE487C">
      <w:pPr>
        <w:rPr>
          <w:rFonts w:ascii="Verdana Pro" w:hAnsi="Verdana Pro"/>
        </w:rPr>
      </w:pPr>
      <w:r>
        <w:rPr>
          <w:rFonts w:ascii="Verdana Pro" w:hAnsi="Verdana Pro"/>
        </w:rPr>
        <w:t>4.5 Bus Services Forum: It has not been possible yet to establish if the forum is still active.</w:t>
      </w:r>
    </w:p>
    <w:p w14:paraId="09B0DE8E" w14:textId="26334AF3" w:rsidR="003B33AD" w:rsidRDefault="003B33AD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4.6 The posts of Chair and Treasurer remain to be filled. A special meeting will be arranged soon to discuss this matter. David Chalmers is currently ‘acting’ in these roles. </w:t>
      </w:r>
    </w:p>
    <w:p w14:paraId="60667B8C" w14:textId="330B6514" w:rsidR="002157F6" w:rsidRDefault="002157F6" w:rsidP="00CE487C">
      <w:pPr>
        <w:rPr>
          <w:rFonts w:ascii="Verdana Pro" w:hAnsi="Verdana Pro"/>
        </w:rPr>
      </w:pPr>
      <w:r>
        <w:rPr>
          <w:rFonts w:ascii="Verdana Pro" w:hAnsi="Verdana Pro"/>
        </w:rPr>
        <w:t>5.0 REPORT BY TREASURER</w:t>
      </w:r>
    </w:p>
    <w:p w14:paraId="1FDFDE43" w14:textId="3CCB19AD" w:rsidR="002157F6" w:rsidRDefault="002157F6" w:rsidP="00CE487C">
      <w:pPr>
        <w:rPr>
          <w:rFonts w:ascii="Verdana Pro" w:hAnsi="Verdana Pro"/>
        </w:rPr>
      </w:pPr>
      <w:r>
        <w:rPr>
          <w:rFonts w:ascii="Verdana Pro" w:hAnsi="Verdana Pro"/>
        </w:rPr>
        <w:t>5.1 The annual Administration Grant of £600 has been received. Our August Bank Statement shows £1295.48 which includes the £500 donation for the upkeep of the Village defibrillator.</w:t>
      </w:r>
    </w:p>
    <w:p w14:paraId="32A316B1" w14:textId="06B49545" w:rsidR="002157F6" w:rsidRDefault="002157F6" w:rsidP="00CE487C">
      <w:pPr>
        <w:rPr>
          <w:rFonts w:ascii="Verdana Pro" w:hAnsi="Verdana Pro"/>
        </w:rPr>
      </w:pPr>
      <w:r>
        <w:rPr>
          <w:rFonts w:ascii="Verdana Pro" w:hAnsi="Verdana Pro"/>
        </w:rPr>
        <w:t>5.2 There were no questions regarding the Treasurer’s Report.</w:t>
      </w:r>
    </w:p>
    <w:p w14:paraId="207E1162" w14:textId="3AFEBE61" w:rsidR="002157F6" w:rsidRDefault="002157F6" w:rsidP="00CE487C">
      <w:pPr>
        <w:rPr>
          <w:rFonts w:ascii="Verdana Pro" w:hAnsi="Verdana Pro"/>
        </w:rPr>
      </w:pPr>
      <w:r>
        <w:rPr>
          <w:rFonts w:ascii="Verdana Pro" w:hAnsi="Verdana Pro"/>
        </w:rPr>
        <w:t>6.0 ANY OTHER BUSINESS/FORUM.</w:t>
      </w:r>
    </w:p>
    <w:p w14:paraId="2A853B5F" w14:textId="4C11807D" w:rsidR="002157F6" w:rsidRDefault="002157F6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6.1 Loans Park has continued to be well maintained this year. The additional trees are now becoming established and the </w:t>
      </w:r>
      <w:proofErr w:type="gramStart"/>
      <w:r w:rsidR="00B64BB0">
        <w:rPr>
          <w:rFonts w:ascii="Verdana Pro" w:hAnsi="Verdana Pro"/>
        </w:rPr>
        <w:t>wild flower</w:t>
      </w:r>
      <w:proofErr w:type="gramEnd"/>
      <w:r w:rsidR="00B64BB0">
        <w:rPr>
          <w:rFonts w:ascii="Verdana Pro" w:hAnsi="Verdana Pro"/>
        </w:rPr>
        <w:t xml:space="preserve"> meadow strips have lasted and have been well admired. Some of our older benches however need some maintenance. The </w:t>
      </w:r>
      <w:r w:rsidR="00E57DD2">
        <w:rPr>
          <w:rFonts w:ascii="Verdana Pro" w:hAnsi="Verdana Pro"/>
        </w:rPr>
        <w:t>Childrens’</w:t>
      </w:r>
      <w:r w:rsidR="00B64BB0">
        <w:rPr>
          <w:rFonts w:ascii="Verdana Pro" w:hAnsi="Verdana Pro"/>
        </w:rPr>
        <w:t xml:space="preserve"> play equipment and surrounds are well used and maintained.</w:t>
      </w:r>
    </w:p>
    <w:p w14:paraId="298050AA" w14:textId="22B20684" w:rsidR="007D5BE0" w:rsidRDefault="00B64BB0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While we understand funding may still be difficult to </w:t>
      </w:r>
      <w:r w:rsidR="00E57DD2">
        <w:rPr>
          <w:rFonts w:ascii="Verdana Pro" w:hAnsi="Verdana Pro"/>
        </w:rPr>
        <w:t>obtain,</w:t>
      </w:r>
      <w:r>
        <w:rPr>
          <w:rFonts w:ascii="Verdana Pro" w:hAnsi="Verdana Pro"/>
        </w:rPr>
        <w:t xml:space="preserve"> we would like to see some further progress towards achieving the Park Master Plan</w:t>
      </w:r>
      <w:r w:rsidR="00571D76">
        <w:rPr>
          <w:rFonts w:ascii="Verdana Pro" w:hAnsi="Verdana Pro"/>
        </w:rPr>
        <w:t xml:space="preserve">. One </w:t>
      </w:r>
      <w:r w:rsidR="00657479">
        <w:rPr>
          <w:rFonts w:ascii="Verdana Pro" w:hAnsi="Verdana Pro"/>
        </w:rPr>
        <w:t>suggestion</w:t>
      </w:r>
      <w:r w:rsidR="00571D76">
        <w:rPr>
          <w:rFonts w:ascii="Verdana Pro" w:hAnsi="Verdana Pro"/>
        </w:rPr>
        <w:t xml:space="preserve"> is providing some additional pathways within the park. A</w:t>
      </w:r>
      <w:r w:rsidR="00730E9E">
        <w:rPr>
          <w:rFonts w:ascii="Verdana Pro" w:hAnsi="Verdana Pro"/>
        </w:rPr>
        <w:t>n additional</w:t>
      </w:r>
      <w:r w:rsidR="00571D76">
        <w:rPr>
          <w:rFonts w:ascii="Verdana Pro" w:hAnsi="Verdana Pro"/>
        </w:rPr>
        <w:t xml:space="preserve"> pathway linking Collins Drive to </w:t>
      </w:r>
      <w:proofErr w:type="spellStart"/>
      <w:r w:rsidR="00571D76">
        <w:rPr>
          <w:rFonts w:ascii="Verdana Pro" w:hAnsi="Verdana Pro"/>
        </w:rPr>
        <w:t>Collenan</w:t>
      </w:r>
      <w:proofErr w:type="spellEnd"/>
      <w:r w:rsidR="00571D76">
        <w:rPr>
          <w:rFonts w:ascii="Verdana Pro" w:hAnsi="Verdana Pro"/>
        </w:rPr>
        <w:t xml:space="preserve"> Drive would provide direct access to the park for the adjacent Collins Drive/Kyle Crescent </w:t>
      </w:r>
      <w:r w:rsidR="00730E9E">
        <w:rPr>
          <w:rFonts w:ascii="Verdana Pro" w:hAnsi="Verdana Pro"/>
        </w:rPr>
        <w:t>residents</w:t>
      </w:r>
      <w:r w:rsidR="00571D76">
        <w:rPr>
          <w:rFonts w:ascii="Verdana Pro" w:hAnsi="Verdana Pro"/>
        </w:rPr>
        <w:t xml:space="preserve"> and</w:t>
      </w:r>
      <w:r w:rsidR="0069111C">
        <w:rPr>
          <w:rFonts w:ascii="Verdana Pro" w:hAnsi="Verdana Pro"/>
        </w:rPr>
        <w:t xml:space="preserve"> would</w:t>
      </w:r>
      <w:r w:rsidR="00571D76">
        <w:rPr>
          <w:rFonts w:ascii="Verdana Pro" w:hAnsi="Verdana Pro"/>
        </w:rPr>
        <w:t xml:space="preserve"> also provide</w:t>
      </w:r>
      <w:r w:rsidR="0069111C">
        <w:rPr>
          <w:rFonts w:ascii="Verdana Pro" w:hAnsi="Verdana Pro"/>
        </w:rPr>
        <w:t xml:space="preserve"> a safer</w:t>
      </w:r>
      <w:r w:rsidR="00571D76">
        <w:rPr>
          <w:rFonts w:ascii="Verdana Pro" w:hAnsi="Verdana Pro"/>
        </w:rPr>
        <w:t xml:space="preserve"> </w:t>
      </w:r>
      <w:r w:rsidR="002E54AD">
        <w:rPr>
          <w:rFonts w:ascii="Verdana Pro" w:hAnsi="Verdana Pro"/>
        </w:rPr>
        <w:t>link</w:t>
      </w:r>
      <w:r w:rsidR="0069111C">
        <w:rPr>
          <w:rFonts w:ascii="Verdana Pro" w:hAnsi="Verdana Pro"/>
        </w:rPr>
        <w:t xml:space="preserve"> t</w:t>
      </w:r>
      <w:r w:rsidR="00675D45">
        <w:rPr>
          <w:rFonts w:ascii="Verdana Pro" w:hAnsi="Verdana Pro"/>
        </w:rPr>
        <w:t>o</w:t>
      </w:r>
      <w:r w:rsidR="0069111C">
        <w:rPr>
          <w:rFonts w:ascii="Verdana Pro" w:hAnsi="Verdana Pro"/>
        </w:rPr>
        <w:t xml:space="preserve"> the Phase3 of the Loans /Troon Walk and Cycle way at Seaview Terrace. An additional pathway from this Collins Drive link pas</w:t>
      </w:r>
      <w:r w:rsidR="007D5BE0">
        <w:rPr>
          <w:rFonts w:ascii="Verdana Pro" w:hAnsi="Verdana Pro"/>
        </w:rPr>
        <w:t>sing</w:t>
      </w:r>
      <w:r w:rsidR="0069111C">
        <w:rPr>
          <w:rFonts w:ascii="Verdana Pro" w:hAnsi="Verdana Pro"/>
        </w:rPr>
        <w:t xml:space="preserve"> the existing line of</w:t>
      </w:r>
      <w:r w:rsidR="007D5BE0">
        <w:rPr>
          <w:rFonts w:ascii="Verdana Pro" w:hAnsi="Verdana Pro"/>
        </w:rPr>
        <w:t xml:space="preserve"> </w:t>
      </w:r>
    </w:p>
    <w:p w14:paraId="2473ACD5" w14:textId="77777777" w:rsidR="007D5BE0" w:rsidRDefault="007D5BE0" w:rsidP="00CE487C">
      <w:pPr>
        <w:rPr>
          <w:rFonts w:ascii="Verdana Pro" w:hAnsi="Verdana Pro"/>
        </w:rPr>
      </w:pPr>
    </w:p>
    <w:p w14:paraId="747C8005" w14:textId="3BE947B1" w:rsidR="007D5BE0" w:rsidRDefault="007D5BE0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                                                        3.</w:t>
      </w:r>
    </w:p>
    <w:p w14:paraId="1F87B1AD" w14:textId="540E9942" w:rsidR="00B64BB0" w:rsidRDefault="0069111C" w:rsidP="00CE487C">
      <w:pPr>
        <w:rPr>
          <w:rFonts w:ascii="Verdana Pro" w:hAnsi="Verdana Pro"/>
        </w:rPr>
      </w:pPr>
      <w:r>
        <w:rPr>
          <w:rFonts w:ascii="Verdana Pro" w:hAnsi="Verdana Pro"/>
        </w:rPr>
        <w:t>benches on the south side of the park would allow the lower</w:t>
      </w:r>
      <w:r w:rsidR="007D5BE0">
        <w:rPr>
          <w:rFonts w:ascii="Verdana Pro" w:hAnsi="Verdana Pro"/>
        </w:rPr>
        <w:t xml:space="preserve"> area of the park to be more accessible and useable</w:t>
      </w:r>
      <w:r w:rsidR="00E64C1A">
        <w:rPr>
          <w:rFonts w:ascii="Verdana Pro" w:hAnsi="Verdana Pro"/>
        </w:rPr>
        <w:t xml:space="preserve"> all </w:t>
      </w:r>
      <w:r w:rsidR="007D5BE0">
        <w:rPr>
          <w:rFonts w:ascii="Verdana Pro" w:hAnsi="Verdana Pro"/>
        </w:rPr>
        <w:t>year</w:t>
      </w:r>
      <w:r w:rsidR="00E64C1A">
        <w:rPr>
          <w:rFonts w:ascii="Verdana Pro" w:hAnsi="Verdana Pro"/>
        </w:rPr>
        <w:t xml:space="preserve"> </w:t>
      </w:r>
      <w:r w:rsidR="007D5BE0">
        <w:rPr>
          <w:rFonts w:ascii="Verdana Pro" w:hAnsi="Verdana Pro"/>
        </w:rPr>
        <w:t>round</w:t>
      </w:r>
      <w:r w:rsidR="00675D45">
        <w:rPr>
          <w:rFonts w:ascii="Verdana Pro" w:hAnsi="Verdana Pro"/>
        </w:rPr>
        <w:t>.</w:t>
      </w:r>
      <w:r w:rsidR="007D5BE0">
        <w:rPr>
          <w:rFonts w:ascii="Verdana Pro" w:hAnsi="Verdana Pro"/>
        </w:rPr>
        <w:t xml:space="preserve"> </w:t>
      </w:r>
      <w:r w:rsidR="00675D45">
        <w:rPr>
          <w:rFonts w:ascii="Verdana Pro" w:hAnsi="Verdana Pro"/>
        </w:rPr>
        <w:t>I</w:t>
      </w:r>
      <w:r w:rsidR="00DD2908">
        <w:rPr>
          <w:rFonts w:ascii="Verdana Pro" w:hAnsi="Verdana Pro"/>
        </w:rPr>
        <w:t>t could also</w:t>
      </w:r>
      <w:r w:rsidR="00675D45">
        <w:rPr>
          <w:rFonts w:ascii="Verdana Pro" w:hAnsi="Verdana Pro"/>
        </w:rPr>
        <w:t xml:space="preserve"> be </w:t>
      </w:r>
      <w:r w:rsidR="00370145">
        <w:rPr>
          <w:rFonts w:ascii="Verdana Pro" w:hAnsi="Verdana Pro"/>
        </w:rPr>
        <w:t>located</w:t>
      </w:r>
      <w:r w:rsidR="007D5BE0">
        <w:rPr>
          <w:rFonts w:ascii="Verdana Pro" w:hAnsi="Verdana Pro"/>
        </w:rPr>
        <w:t xml:space="preserve"> to form a </w:t>
      </w:r>
      <w:r w:rsidR="001F102A">
        <w:rPr>
          <w:rFonts w:ascii="Verdana Pro" w:hAnsi="Verdana Pro"/>
        </w:rPr>
        <w:t>basic</w:t>
      </w:r>
      <w:r w:rsidR="00E64C1A">
        <w:rPr>
          <w:rFonts w:ascii="Verdana Pro" w:hAnsi="Verdana Pro"/>
        </w:rPr>
        <w:t xml:space="preserve"> </w:t>
      </w:r>
      <w:r w:rsidR="007D5BE0">
        <w:rPr>
          <w:rFonts w:ascii="Verdana Pro" w:hAnsi="Verdana Pro"/>
        </w:rPr>
        <w:t>jogging track by linking across the park</w:t>
      </w:r>
      <w:r w:rsidR="008E1426">
        <w:rPr>
          <w:rFonts w:ascii="Verdana Pro" w:hAnsi="Verdana Pro"/>
        </w:rPr>
        <w:t xml:space="preserve"> making</w:t>
      </w:r>
      <w:r w:rsidR="007D5BE0">
        <w:rPr>
          <w:rFonts w:ascii="Verdana Pro" w:hAnsi="Verdana Pro"/>
        </w:rPr>
        <w:t xml:space="preserve"> </w:t>
      </w:r>
      <w:r w:rsidR="008E1426">
        <w:rPr>
          <w:rFonts w:ascii="Verdana Pro" w:hAnsi="Verdana Pro"/>
        </w:rPr>
        <w:t>the park</w:t>
      </w:r>
      <w:r w:rsidR="007D5BE0">
        <w:rPr>
          <w:rFonts w:ascii="Verdana Pro" w:hAnsi="Verdana Pro"/>
        </w:rPr>
        <w:t xml:space="preserve"> even more usable.</w:t>
      </w:r>
      <w:r w:rsidR="00B22C1E">
        <w:rPr>
          <w:rFonts w:ascii="Verdana Pro" w:hAnsi="Verdana Pro"/>
        </w:rPr>
        <w:t xml:space="preserve"> The</w:t>
      </w:r>
      <w:r w:rsidR="00E64C1A">
        <w:rPr>
          <w:rFonts w:ascii="Verdana Pro" w:hAnsi="Verdana Pro"/>
        </w:rPr>
        <w:t xml:space="preserve"> </w:t>
      </w:r>
      <w:r w:rsidR="00FF3D6E">
        <w:rPr>
          <w:rFonts w:ascii="Verdana Pro" w:hAnsi="Verdana Pro"/>
        </w:rPr>
        <w:t>e</w:t>
      </w:r>
      <w:r w:rsidR="00E64C1A">
        <w:rPr>
          <w:rFonts w:ascii="Verdana Pro" w:hAnsi="Verdana Pro"/>
        </w:rPr>
        <w:t xml:space="preserve">xisting footpaths </w:t>
      </w:r>
      <w:r w:rsidR="00675D45">
        <w:rPr>
          <w:rFonts w:ascii="Verdana Pro" w:hAnsi="Verdana Pro"/>
        </w:rPr>
        <w:t>have been</w:t>
      </w:r>
      <w:r w:rsidR="00E64C1A">
        <w:rPr>
          <w:rFonts w:ascii="Verdana Pro" w:hAnsi="Verdana Pro"/>
        </w:rPr>
        <w:t xml:space="preserve"> </w:t>
      </w:r>
      <w:r w:rsidR="00675D45">
        <w:rPr>
          <w:rFonts w:ascii="Verdana Pro" w:hAnsi="Verdana Pro"/>
        </w:rPr>
        <w:t>f</w:t>
      </w:r>
      <w:r w:rsidR="00115093">
        <w:rPr>
          <w:rFonts w:ascii="Verdana Pro" w:hAnsi="Verdana Pro"/>
        </w:rPr>
        <w:t>inished</w:t>
      </w:r>
      <w:r w:rsidR="00675D45">
        <w:rPr>
          <w:rFonts w:ascii="Verdana Pro" w:hAnsi="Verdana Pro"/>
        </w:rPr>
        <w:t xml:space="preserve"> with a </w:t>
      </w:r>
      <w:r w:rsidR="00E64C1A">
        <w:rPr>
          <w:rFonts w:ascii="Verdana Pro" w:hAnsi="Verdana Pro"/>
        </w:rPr>
        <w:t xml:space="preserve">simple gravel finish. To keep cost to a minimum </w:t>
      </w:r>
      <w:r w:rsidR="00C97B47">
        <w:rPr>
          <w:rFonts w:ascii="Verdana Pro" w:hAnsi="Verdana Pro"/>
        </w:rPr>
        <w:t xml:space="preserve">the </w:t>
      </w:r>
      <w:r w:rsidR="00E64C1A">
        <w:rPr>
          <w:rFonts w:ascii="Verdana Pro" w:hAnsi="Verdana Pro"/>
        </w:rPr>
        <w:t xml:space="preserve">proposed new paths could </w:t>
      </w:r>
      <w:r w:rsidR="00675D45">
        <w:rPr>
          <w:rFonts w:ascii="Verdana Pro" w:hAnsi="Verdana Pro"/>
        </w:rPr>
        <w:t>be formed with a</w:t>
      </w:r>
      <w:r w:rsidR="00546E68">
        <w:rPr>
          <w:rFonts w:ascii="Verdana Pro" w:hAnsi="Verdana Pro"/>
        </w:rPr>
        <w:t xml:space="preserve"> similar basic </w:t>
      </w:r>
      <w:r w:rsidR="00C97B47">
        <w:rPr>
          <w:rFonts w:ascii="Verdana Pro" w:hAnsi="Verdana Pro"/>
        </w:rPr>
        <w:t>construction</w:t>
      </w:r>
      <w:r w:rsidR="00546E68">
        <w:rPr>
          <w:rFonts w:ascii="Verdana Pro" w:hAnsi="Verdana Pro"/>
        </w:rPr>
        <w:t>.</w:t>
      </w:r>
    </w:p>
    <w:p w14:paraId="6B9D567E" w14:textId="59AAADFB" w:rsidR="004F0125" w:rsidRDefault="00E64C1A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If members </w:t>
      </w:r>
      <w:r w:rsidR="00E57DD2">
        <w:rPr>
          <w:rFonts w:ascii="Verdana Pro" w:hAnsi="Verdana Pro"/>
        </w:rPr>
        <w:t>agree</w:t>
      </w:r>
      <w:r>
        <w:rPr>
          <w:rFonts w:ascii="Verdana Pro" w:hAnsi="Verdana Pro"/>
        </w:rPr>
        <w:t xml:space="preserve"> a proposal plan can be drafted for presentation for comment by Parks Department, affected residents, etc. prior to establishing cost and seeking funding.</w:t>
      </w:r>
    </w:p>
    <w:p w14:paraId="1C850E74" w14:textId="77777777" w:rsidR="004F0125" w:rsidRDefault="004F0125" w:rsidP="00CE487C">
      <w:pPr>
        <w:rPr>
          <w:rFonts w:ascii="Verdana Pro" w:hAnsi="Verdana Pro"/>
        </w:rPr>
      </w:pPr>
      <w:r>
        <w:rPr>
          <w:rFonts w:ascii="Verdana Pro" w:hAnsi="Verdana Pro"/>
        </w:rPr>
        <w:t>7.0 NEXT MEETING</w:t>
      </w:r>
    </w:p>
    <w:p w14:paraId="798D84EF" w14:textId="5FD879E5" w:rsidR="00CF24F5" w:rsidRDefault="004F0125" w:rsidP="00CE487C">
      <w:pPr>
        <w:rPr>
          <w:rFonts w:ascii="Verdana Pro" w:hAnsi="Verdana Pro"/>
        </w:rPr>
      </w:pPr>
      <w:r>
        <w:rPr>
          <w:rFonts w:ascii="Verdana Pro" w:hAnsi="Verdana Pro"/>
        </w:rPr>
        <w:t>7.1 There being no further</w:t>
      </w:r>
      <w:r w:rsidR="00967B17">
        <w:rPr>
          <w:rFonts w:ascii="Verdana Pro" w:hAnsi="Verdana Pro"/>
        </w:rPr>
        <w:t xml:space="preserve"> formal</w:t>
      </w:r>
      <w:r>
        <w:rPr>
          <w:rFonts w:ascii="Verdana Pro" w:hAnsi="Verdana Pro"/>
        </w:rPr>
        <w:t xml:space="preserve"> discussion possible as there was no quorum the </w:t>
      </w:r>
      <w:r w:rsidR="00F71C54">
        <w:rPr>
          <w:rFonts w:ascii="Verdana Pro" w:hAnsi="Verdana Pro"/>
        </w:rPr>
        <w:t>Chairman closed</w:t>
      </w:r>
      <w:r w:rsidR="008A33B8">
        <w:rPr>
          <w:rFonts w:ascii="Verdana Pro" w:hAnsi="Verdana Pro"/>
        </w:rPr>
        <w:t xml:space="preserve"> the</w:t>
      </w:r>
      <w:r>
        <w:rPr>
          <w:rFonts w:ascii="Verdana Pro" w:hAnsi="Verdana Pro"/>
        </w:rPr>
        <w:t xml:space="preserve"> meeting</w:t>
      </w:r>
      <w:r w:rsidR="00D85C8D">
        <w:rPr>
          <w:rFonts w:ascii="Verdana Pro" w:hAnsi="Verdana Pro"/>
        </w:rPr>
        <w:t xml:space="preserve"> at this </w:t>
      </w:r>
      <w:proofErr w:type="gramStart"/>
      <w:r w:rsidR="00D85C8D">
        <w:rPr>
          <w:rFonts w:ascii="Verdana Pro" w:hAnsi="Verdana Pro"/>
        </w:rPr>
        <w:t>point</w:t>
      </w:r>
      <w:r w:rsidR="00B11C67">
        <w:rPr>
          <w:rFonts w:ascii="Verdana Pro" w:hAnsi="Verdana Pro"/>
        </w:rPr>
        <w:t>.</w:t>
      </w:r>
      <w:r w:rsidR="00967B17">
        <w:rPr>
          <w:rFonts w:ascii="Verdana Pro" w:hAnsi="Verdana Pro"/>
        </w:rPr>
        <w:t>.</w:t>
      </w:r>
      <w:proofErr w:type="gramEnd"/>
      <w:r>
        <w:rPr>
          <w:rFonts w:ascii="Verdana Pro" w:hAnsi="Verdana Pro"/>
        </w:rPr>
        <w:t xml:space="preserve"> </w:t>
      </w:r>
    </w:p>
    <w:p w14:paraId="1408C3F6" w14:textId="43765C64" w:rsidR="004F0125" w:rsidRDefault="004F0125" w:rsidP="00CE487C">
      <w:pPr>
        <w:rPr>
          <w:rFonts w:ascii="Verdana Pro" w:hAnsi="Verdana Pro"/>
        </w:rPr>
      </w:pPr>
      <w:r>
        <w:rPr>
          <w:rFonts w:ascii="Verdana Pro" w:hAnsi="Verdana Pro"/>
        </w:rPr>
        <w:t>The next meeting will be 11 October 20</w:t>
      </w:r>
      <w:r w:rsidR="00FB0C47">
        <w:rPr>
          <w:rFonts w:ascii="Verdana Pro" w:hAnsi="Verdana Pro"/>
        </w:rPr>
        <w:t>2</w:t>
      </w:r>
      <w:r>
        <w:rPr>
          <w:rFonts w:ascii="Verdana Pro" w:hAnsi="Verdana Pro"/>
        </w:rPr>
        <w:t>3 at 7pm.</w:t>
      </w:r>
    </w:p>
    <w:p w14:paraId="7CC5F846" w14:textId="52A75C8B" w:rsidR="004F0125" w:rsidRDefault="004F0125" w:rsidP="00CE487C">
      <w:pPr>
        <w:rPr>
          <w:rFonts w:ascii="Verdana Pro" w:hAnsi="Verdana Pro"/>
        </w:rPr>
      </w:pPr>
      <w:r>
        <w:rPr>
          <w:rFonts w:ascii="Verdana Pro" w:hAnsi="Verdana Pro"/>
        </w:rPr>
        <w:t>7.2 T</w:t>
      </w:r>
      <w:r w:rsidR="00D239E3">
        <w:rPr>
          <w:rFonts w:ascii="Verdana Pro" w:hAnsi="Verdana Pro"/>
        </w:rPr>
        <w:t>he</w:t>
      </w:r>
      <w:r>
        <w:rPr>
          <w:rFonts w:ascii="Verdana Pro" w:hAnsi="Verdana Pro"/>
        </w:rPr>
        <w:t xml:space="preserve"> Chairman</w:t>
      </w:r>
      <w:r w:rsidR="00D239E3">
        <w:rPr>
          <w:rFonts w:ascii="Verdana Pro" w:hAnsi="Verdana Pro"/>
        </w:rPr>
        <w:t xml:space="preserve"> then</w:t>
      </w:r>
      <w:r>
        <w:rPr>
          <w:rFonts w:ascii="Verdana Pro" w:hAnsi="Verdana Pro"/>
        </w:rPr>
        <w:t xml:space="preserve"> introduced David </w:t>
      </w:r>
      <w:proofErr w:type="spellStart"/>
      <w:r>
        <w:rPr>
          <w:rFonts w:ascii="Verdana Pro" w:hAnsi="Verdana Pro"/>
        </w:rPr>
        <w:t>Brodlie</w:t>
      </w:r>
      <w:proofErr w:type="spellEnd"/>
      <w:r>
        <w:rPr>
          <w:rFonts w:ascii="Verdana Pro" w:hAnsi="Verdana Pro"/>
        </w:rPr>
        <w:t xml:space="preserve"> who gave a </w:t>
      </w:r>
      <w:r w:rsidR="00F23DAE">
        <w:rPr>
          <w:rFonts w:ascii="Verdana Pro" w:hAnsi="Verdana Pro"/>
        </w:rPr>
        <w:t xml:space="preserve">short </w:t>
      </w:r>
      <w:r>
        <w:rPr>
          <w:rFonts w:ascii="Verdana Pro" w:hAnsi="Verdana Pro"/>
        </w:rPr>
        <w:t>talk and presentation o</w:t>
      </w:r>
      <w:r w:rsidR="007E693B">
        <w:rPr>
          <w:rFonts w:ascii="Verdana Pro" w:hAnsi="Verdana Pro"/>
        </w:rPr>
        <w:t>n</w:t>
      </w:r>
      <w:r>
        <w:rPr>
          <w:rFonts w:ascii="Verdana Pro" w:hAnsi="Verdana Pro"/>
        </w:rPr>
        <w:t xml:space="preserve"> </w:t>
      </w:r>
      <w:r w:rsidR="00F23DAE">
        <w:rPr>
          <w:rFonts w:ascii="Verdana Pro" w:hAnsi="Verdana Pro"/>
        </w:rPr>
        <w:t>‘The Loans Lifting Stone</w:t>
      </w:r>
      <w:r w:rsidR="00851AB5">
        <w:rPr>
          <w:rFonts w:ascii="Verdana Pro" w:hAnsi="Verdana Pro"/>
        </w:rPr>
        <w:t>.’</w:t>
      </w:r>
      <w:r w:rsidR="00F23DAE">
        <w:rPr>
          <w:rFonts w:ascii="Verdana Pro" w:hAnsi="Verdana Pro"/>
        </w:rPr>
        <w:t xml:space="preserve"> David has been involved with ‘</w:t>
      </w:r>
      <w:proofErr w:type="gramStart"/>
      <w:r w:rsidR="00F23DAE">
        <w:rPr>
          <w:rFonts w:ascii="Verdana Pro" w:hAnsi="Verdana Pro"/>
        </w:rPr>
        <w:t>stone</w:t>
      </w:r>
      <w:r w:rsidR="00125798">
        <w:rPr>
          <w:rFonts w:ascii="Verdana Pro" w:hAnsi="Verdana Pro"/>
        </w:rPr>
        <w:t xml:space="preserve">  </w:t>
      </w:r>
      <w:r w:rsidR="00103431">
        <w:rPr>
          <w:rFonts w:ascii="Verdana Pro" w:hAnsi="Verdana Pro"/>
        </w:rPr>
        <w:t>l</w:t>
      </w:r>
      <w:r w:rsidR="00F23DAE">
        <w:rPr>
          <w:rFonts w:ascii="Verdana Pro" w:hAnsi="Verdana Pro"/>
        </w:rPr>
        <w:t>ifting</w:t>
      </w:r>
      <w:proofErr w:type="gramEnd"/>
      <w:r w:rsidR="00F23DAE">
        <w:rPr>
          <w:rFonts w:ascii="Verdana Pro" w:hAnsi="Verdana Pro"/>
        </w:rPr>
        <w:t>’</w:t>
      </w:r>
      <w:r w:rsidR="00ED5BED">
        <w:rPr>
          <w:rFonts w:ascii="Verdana Pro" w:hAnsi="Verdana Pro"/>
        </w:rPr>
        <w:t xml:space="preserve"> </w:t>
      </w:r>
      <w:r w:rsidR="00F23DAE">
        <w:rPr>
          <w:rFonts w:ascii="Verdana Pro" w:hAnsi="Verdana Pro"/>
        </w:rPr>
        <w:t>for several years and has researched these</w:t>
      </w:r>
      <w:r w:rsidR="004E0871">
        <w:rPr>
          <w:rFonts w:ascii="Verdana Pro" w:hAnsi="Verdana Pro"/>
        </w:rPr>
        <w:t xml:space="preserve"> noted</w:t>
      </w:r>
      <w:r w:rsidR="00632ECA">
        <w:rPr>
          <w:rFonts w:ascii="Verdana Pro" w:hAnsi="Verdana Pro"/>
        </w:rPr>
        <w:t xml:space="preserve"> </w:t>
      </w:r>
      <w:r w:rsidR="00F23DAE">
        <w:rPr>
          <w:rFonts w:ascii="Verdana Pro" w:hAnsi="Verdana Pro"/>
        </w:rPr>
        <w:t>stones all over Scotland where their history is</w:t>
      </w:r>
      <w:r w:rsidR="00851AB5">
        <w:rPr>
          <w:rFonts w:ascii="Verdana Pro" w:hAnsi="Verdana Pro"/>
        </w:rPr>
        <w:t xml:space="preserve"> deeply rooted in</w:t>
      </w:r>
      <w:r w:rsidR="00AD059B">
        <w:rPr>
          <w:rFonts w:ascii="Verdana Pro" w:hAnsi="Verdana Pro"/>
        </w:rPr>
        <w:t xml:space="preserve"> the country’s</w:t>
      </w:r>
      <w:r w:rsidR="00ED5BED">
        <w:rPr>
          <w:rFonts w:ascii="Verdana Pro" w:hAnsi="Verdana Pro"/>
        </w:rPr>
        <w:t xml:space="preserve"> </w:t>
      </w:r>
      <w:r w:rsidR="00F22B12">
        <w:rPr>
          <w:rFonts w:ascii="Verdana Pro" w:hAnsi="Verdana Pro"/>
        </w:rPr>
        <w:t xml:space="preserve">local </w:t>
      </w:r>
      <w:r w:rsidR="00ED5BED">
        <w:rPr>
          <w:rFonts w:ascii="Verdana Pro" w:hAnsi="Verdana Pro"/>
        </w:rPr>
        <w:t>culture</w:t>
      </w:r>
      <w:r w:rsidR="00851AB5">
        <w:rPr>
          <w:rFonts w:ascii="Verdana Pro" w:hAnsi="Verdana Pro"/>
        </w:rPr>
        <w:t xml:space="preserve"> and often used as a </w:t>
      </w:r>
      <w:r w:rsidR="007E693B">
        <w:rPr>
          <w:rFonts w:ascii="Verdana Pro" w:hAnsi="Verdana Pro"/>
        </w:rPr>
        <w:t>‘</w:t>
      </w:r>
      <w:r w:rsidR="00E57DD2">
        <w:rPr>
          <w:rFonts w:ascii="Verdana Pro" w:hAnsi="Verdana Pro"/>
        </w:rPr>
        <w:t>rite</w:t>
      </w:r>
      <w:r w:rsidR="00851AB5">
        <w:rPr>
          <w:rFonts w:ascii="Verdana Pro" w:hAnsi="Verdana Pro"/>
        </w:rPr>
        <w:t xml:space="preserve"> of passage</w:t>
      </w:r>
      <w:r w:rsidR="007E693B">
        <w:rPr>
          <w:rFonts w:ascii="Verdana Pro" w:hAnsi="Verdana Pro"/>
        </w:rPr>
        <w:t>’</w:t>
      </w:r>
      <w:r w:rsidR="00851AB5">
        <w:rPr>
          <w:rFonts w:ascii="Verdana Pro" w:hAnsi="Verdana Pro"/>
        </w:rPr>
        <w:t xml:space="preserve"> for boys to become men, used to settle arguments</w:t>
      </w:r>
      <w:r w:rsidR="00ED5BED">
        <w:rPr>
          <w:rFonts w:ascii="Verdana Pro" w:hAnsi="Verdana Pro"/>
        </w:rPr>
        <w:t xml:space="preserve"> </w:t>
      </w:r>
      <w:r w:rsidR="00851AB5">
        <w:rPr>
          <w:rFonts w:ascii="Verdana Pro" w:hAnsi="Verdana Pro"/>
        </w:rPr>
        <w:t>or just lifted for entertainment. The Loans Stone</w:t>
      </w:r>
      <w:r w:rsidR="00ED5BED">
        <w:rPr>
          <w:rFonts w:ascii="Verdana Pro" w:hAnsi="Verdana Pro"/>
        </w:rPr>
        <w:t xml:space="preserve"> </w:t>
      </w:r>
      <w:r w:rsidR="00851AB5">
        <w:rPr>
          <w:rFonts w:ascii="Verdana Pro" w:hAnsi="Verdana Pro"/>
        </w:rPr>
        <w:t>is</w:t>
      </w:r>
      <w:r w:rsidR="00ED5BED">
        <w:rPr>
          <w:rFonts w:ascii="Verdana Pro" w:hAnsi="Verdana Pro"/>
        </w:rPr>
        <w:t xml:space="preserve"> </w:t>
      </w:r>
      <w:r w:rsidR="00851AB5">
        <w:rPr>
          <w:rFonts w:ascii="Verdana Pro" w:hAnsi="Verdana Pro"/>
        </w:rPr>
        <w:t xml:space="preserve">recorded in </w:t>
      </w:r>
      <w:r w:rsidR="00546E68">
        <w:rPr>
          <w:rFonts w:ascii="Verdana Pro" w:hAnsi="Verdana Pro"/>
        </w:rPr>
        <w:t xml:space="preserve">a </w:t>
      </w:r>
      <w:r w:rsidR="00851AB5">
        <w:rPr>
          <w:rFonts w:ascii="Verdana Pro" w:hAnsi="Verdana Pro"/>
        </w:rPr>
        <w:t xml:space="preserve">historic </w:t>
      </w:r>
      <w:r w:rsidR="00546E68">
        <w:rPr>
          <w:rFonts w:ascii="Verdana Pro" w:hAnsi="Verdana Pro"/>
        </w:rPr>
        <w:t>study</w:t>
      </w:r>
      <w:r w:rsidR="00851AB5">
        <w:rPr>
          <w:rFonts w:ascii="Verdana Pro" w:hAnsi="Verdana Pro"/>
        </w:rPr>
        <w:t xml:space="preserve"> carried out by Peter Martin</w:t>
      </w:r>
      <w:r w:rsidR="00ED5BED">
        <w:rPr>
          <w:rFonts w:ascii="Verdana Pro" w:hAnsi="Verdana Pro"/>
        </w:rPr>
        <w:t xml:space="preserve"> whose research has helped locate and preserve most historic stones around Scotland</w:t>
      </w:r>
      <w:r w:rsidR="00851AB5">
        <w:rPr>
          <w:rFonts w:ascii="Verdana Pro" w:hAnsi="Verdana Pro"/>
        </w:rPr>
        <w:t xml:space="preserve"> </w:t>
      </w:r>
      <w:r w:rsidR="00546E68">
        <w:rPr>
          <w:rFonts w:ascii="Verdana Pro" w:hAnsi="Verdana Pro"/>
        </w:rPr>
        <w:t xml:space="preserve">also </w:t>
      </w:r>
      <w:r w:rsidR="00D46B6C">
        <w:rPr>
          <w:rFonts w:ascii="Verdana Pro" w:hAnsi="Verdana Pro"/>
        </w:rPr>
        <w:t xml:space="preserve">in the </w:t>
      </w:r>
      <w:r w:rsidR="00851AB5">
        <w:rPr>
          <w:rFonts w:ascii="Verdana Pro" w:hAnsi="Verdana Pro"/>
        </w:rPr>
        <w:t xml:space="preserve">book </w:t>
      </w:r>
      <w:r w:rsidR="00D46B6C">
        <w:rPr>
          <w:rFonts w:ascii="Verdana Pro" w:hAnsi="Verdana Pro"/>
        </w:rPr>
        <w:t xml:space="preserve">‘Legendary Ayrshire’ </w:t>
      </w:r>
      <w:r w:rsidR="00851AB5">
        <w:rPr>
          <w:rFonts w:ascii="Verdana Pro" w:hAnsi="Verdana Pro"/>
        </w:rPr>
        <w:t>written by Ayrshire author David Love</w:t>
      </w:r>
      <w:r w:rsidR="00D46B6C">
        <w:rPr>
          <w:rFonts w:ascii="Verdana Pro" w:hAnsi="Verdana Pro"/>
        </w:rPr>
        <w:t xml:space="preserve"> where there is a photograph taken of the actual Loans Stone in the 1900s.</w:t>
      </w:r>
    </w:p>
    <w:p w14:paraId="79D93745" w14:textId="21F0AD10" w:rsidR="00D46B6C" w:rsidRDefault="00D46B6C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David </w:t>
      </w:r>
      <w:r w:rsidR="007E693B">
        <w:rPr>
          <w:rFonts w:ascii="Verdana Pro" w:hAnsi="Verdana Pro"/>
        </w:rPr>
        <w:t xml:space="preserve">stated he would be keenly interested in learning if the Community Council </w:t>
      </w:r>
      <w:r w:rsidR="006A1F14">
        <w:rPr>
          <w:rFonts w:ascii="Verdana Pro" w:hAnsi="Verdana Pro"/>
        </w:rPr>
        <w:t>might</w:t>
      </w:r>
      <w:r w:rsidR="007E693B">
        <w:rPr>
          <w:rFonts w:ascii="Verdana Pro" w:hAnsi="Verdana Pro"/>
        </w:rPr>
        <w:t xml:space="preserve"> be interested in a proposal to</w:t>
      </w:r>
      <w:r w:rsidR="00270FCC">
        <w:rPr>
          <w:rFonts w:ascii="Verdana Pro" w:hAnsi="Verdana Pro"/>
        </w:rPr>
        <w:t xml:space="preserve"> </w:t>
      </w:r>
      <w:r w:rsidR="00FB40B8">
        <w:rPr>
          <w:rFonts w:ascii="Verdana Pro" w:hAnsi="Verdana Pro"/>
        </w:rPr>
        <w:t>procure</w:t>
      </w:r>
      <w:r w:rsidR="007E693B">
        <w:rPr>
          <w:rFonts w:ascii="Verdana Pro" w:hAnsi="Verdana Pro"/>
        </w:rPr>
        <w:t xml:space="preserve"> and relocate the stone within the garden of the village hall </w:t>
      </w:r>
      <w:r w:rsidR="00F53302">
        <w:rPr>
          <w:rFonts w:ascii="Verdana Pro" w:hAnsi="Verdana Pro"/>
        </w:rPr>
        <w:t xml:space="preserve">where it </w:t>
      </w:r>
      <w:r w:rsidR="00B02B3F">
        <w:rPr>
          <w:rFonts w:ascii="Verdana Pro" w:hAnsi="Verdana Pro"/>
        </w:rPr>
        <w:t>can be securely</w:t>
      </w:r>
      <w:r w:rsidR="00253D96">
        <w:rPr>
          <w:rFonts w:ascii="Verdana Pro" w:hAnsi="Verdana Pro"/>
        </w:rPr>
        <w:t xml:space="preserve"> </w:t>
      </w:r>
      <w:r w:rsidR="00B02B3F">
        <w:rPr>
          <w:rFonts w:ascii="Verdana Pro" w:hAnsi="Verdana Pro"/>
        </w:rPr>
        <w:t>displayed</w:t>
      </w:r>
      <w:r w:rsidR="007E693B">
        <w:rPr>
          <w:rFonts w:ascii="Verdana Pro" w:hAnsi="Verdana Pro"/>
        </w:rPr>
        <w:t xml:space="preserve"> </w:t>
      </w:r>
      <w:r w:rsidR="00253D96">
        <w:rPr>
          <w:rFonts w:ascii="Verdana Pro" w:hAnsi="Verdana Pro"/>
        </w:rPr>
        <w:t xml:space="preserve">complete </w:t>
      </w:r>
      <w:r w:rsidR="007E693B">
        <w:rPr>
          <w:rFonts w:ascii="Verdana Pro" w:hAnsi="Verdana Pro"/>
        </w:rPr>
        <w:t>with</w:t>
      </w:r>
      <w:r w:rsidR="00BA62D8">
        <w:rPr>
          <w:rFonts w:ascii="Verdana Pro" w:hAnsi="Verdana Pro"/>
        </w:rPr>
        <w:t xml:space="preserve"> a</w:t>
      </w:r>
      <w:r w:rsidR="007E693B">
        <w:rPr>
          <w:rFonts w:ascii="Verdana Pro" w:hAnsi="Verdana Pro"/>
        </w:rPr>
        <w:t xml:space="preserve"> plaque with descriptive history, etc.</w:t>
      </w:r>
    </w:p>
    <w:p w14:paraId="768BDB5C" w14:textId="31CF39E9" w:rsidR="0031616D" w:rsidRDefault="007E693B" w:rsidP="00CE487C">
      <w:pPr>
        <w:rPr>
          <w:rFonts w:ascii="Verdana Pro" w:hAnsi="Verdana Pro"/>
        </w:rPr>
      </w:pPr>
      <w:r>
        <w:rPr>
          <w:rFonts w:ascii="Verdana Pro" w:hAnsi="Verdana Pro"/>
        </w:rPr>
        <w:t>The Ch</w:t>
      </w:r>
      <w:r w:rsidR="00301EA5">
        <w:rPr>
          <w:rFonts w:ascii="Verdana Pro" w:hAnsi="Verdana Pro"/>
        </w:rPr>
        <w:t>a</w:t>
      </w:r>
      <w:r>
        <w:rPr>
          <w:rFonts w:ascii="Verdana Pro" w:hAnsi="Verdana Pro"/>
        </w:rPr>
        <w:t>irman thanked David</w:t>
      </w:r>
      <w:r w:rsidR="00301EA5">
        <w:rPr>
          <w:rFonts w:ascii="Verdana Pro" w:hAnsi="Verdana Pro"/>
        </w:rPr>
        <w:t xml:space="preserve"> for his excellent talk and stated that the</w:t>
      </w:r>
      <w:r w:rsidR="00AD7F48">
        <w:rPr>
          <w:rFonts w:ascii="Verdana Pro" w:hAnsi="Verdana Pro"/>
        </w:rPr>
        <w:t xml:space="preserve"> stone</w:t>
      </w:r>
      <w:r w:rsidR="00301EA5">
        <w:rPr>
          <w:rFonts w:ascii="Verdana Pro" w:hAnsi="Verdana Pro"/>
        </w:rPr>
        <w:t xml:space="preserve"> relocation might fit in well </w:t>
      </w:r>
      <w:r w:rsidR="00E57DD2">
        <w:rPr>
          <w:rFonts w:ascii="Verdana Pro" w:hAnsi="Verdana Pro"/>
        </w:rPr>
        <w:t>with the</w:t>
      </w:r>
      <w:r w:rsidR="00301EA5">
        <w:rPr>
          <w:rFonts w:ascii="Verdana Pro" w:hAnsi="Verdana Pro"/>
        </w:rPr>
        <w:t xml:space="preserve"> Community Council’s proposal </w:t>
      </w:r>
      <w:r w:rsidR="006567AF">
        <w:rPr>
          <w:rFonts w:ascii="Verdana Pro" w:hAnsi="Verdana Pro"/>
        </w:rPr>
        <w:t xml:space="preserve">- </w:t>
      </w:r>
      <w:r w:rsidR="00301EA5">
        <w:rPr>
          <w:rFonts w:ascii="Verdana Pro" w:hAnsi="Verdana Pro"/>
        </w:rPr>
        <w:t>in conjunction with the directors of the village hall</w:t>
      </w:r>
      <w:r w:rsidR="006567AF">
        <w:rPr>
          <w:rFonts w:ascii="Verdana Pro" w:hAnsi="Verdana Pro"/>
        </w:rPr>
        <w:t xml:space="preserve"> -</w:t>
      </w:r>
      <w:r w:rsidR="00301EA5">
        <w:rPr>
          <w:rFonts w:ascii="Verdana Pro" w:hAnsi="Verdana Pro"/>
        </w:rPr>
        <w:t xml:space="preserve"> for developing the Hall Garden in the ‘Walkers Rest’ Project </w:t>
      </w:r>
      <w:r w:rsidR="00E4428D">
        <w:rPr>
          <w:rFonts w:ascii="Verdana Pro" w:hAnsi="Verdana Pro"/>
        </w:rPr>
        <w:t>which has been</w:t>
      </w:r>
      <w:r w:rsidR="00E84959">
        <w:rPr>
          <w:rFonts w:ascii="Verdana Pro" w:hAnsi="Verdana Pro"/>
        </w:rPr>
        <w:t xml:space="preserve"> </w:t>
      </w:r>
      <w:r w:rsidR="0031616D">
        <w:rPr>
          <w:rFonts w:ascii="Verdana Pro" w:hAnsi="Verdana Pro"/>
        </w:rPr>
        <w:t xml:space="preserve">only </w:t>
      </w:r>
      <w:r w:rsidR="00E4428D">
        <w:rPr>
          <w:rFonts w:ascii="Verdana Pro" w:hAnsi="Verdana Pro"/>
        </w:rPr>
        <w:t>recently</w:t>
      </w:r>
      <w:r w:rsidR="00301EA5">
        <w:rPr>
          <w:rFonts w:ascii="Verdana Pro" w:hAnsi="Verdana Pro"/>
        </w:rPr>
        <w:t xml:space="preserve"> submitted </w:t>
      </w:r>
      <w:r w:rsidR="0031616D">
        <w:rPr>
          <w:rFonts w:ascii="Verdana Pro" w:hAnsi="Verdana Pro"/>
        </w:rPr>
        <w:t>to</w:t>
      </w:r>
      <w:r w:rsidR="00301EA5">
        <w:rPr>
          <w:rFonts w:ascii="Verdana Pro" w:hAnsi="Verdana Pro"/>
        </w:rPr>
        <w:t xml:space="preserve"> South Ayrshire Council for funding. </w:t>
      </w:r>
    </w:p>
    <w:p w14:paraId="4B5A824E" w14:textId="61CA6EA9" w:rsidR="007E693B" w:rsidRDefault="00301EA5" w:rsidP="00CE487C">
      <w:pPr>
        <w:rPr>
          <w:rFonts w:ascii="Verdana Pro" w:hAnsi="Verdana Pro"/>
        </w:rPr>
      </w:pPr>
      <w:r>
        <w:rPr>
          <w:rFonts w:ascii="Verdana Pro" w:hAnsi="Verdana Pro"/>
        </w:rPr>
        <w:t>Th</w:t>
      </w:r>
      <w:r w:rsidR="00693864">
        <w:rPr>
          <w:rFonts w:ascii="Verdana Pro" w:hAnsi="Verdana Pro"/>
        </w:rPr>
        <w:t>is</w:t>
      </w:r>
      <w:r>
        <w:rPr>
          <w:rFonts w:ascii="Verdana Pro" w:hAnsi="Verdana Pro"/>
        </w:rPr>
        <w:t xml:space="preserve"> proposal will be discussed with the full Community Council.</w:t>
      </w:r>
    </w:p>
    <w:p w14:paraId="0A42F711" w14:textId="77777777" w:rsidR="00D46B6C" w:rsidRDefault="00D46B6C" w:rsidP="00CE487C">
      <w:pPr>
        <w:rPr>
          <w:rFonts w:ascii="Verdana Pro" w:hAnsi="Verdana Pro"/>
        </w:rPr>
      </w:pPr>
    </w:p>
    <w:p w14:paraId="496C31A8" w14:textId="77777777" w:rsidR="002157F6" w:rsidRDefault="002157F6" w:rsidP="00CE487C">
      <w:pPr>
        <w:rPr>
          <w:rFonts w:ascii="Verdana Pro" w:hAnsi="Verdana Pro"/>
        </w:rPr>
      </w:pPr>
    </w:p>
    <w:p w14:paraId="4FB0B6FB" w14:textId="77777777" w:rsidR="00E57DD2" w:rsidRDefault="002F7731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 </w:t>
      </w:r>
      <w:r w:rsidR="00E57DD2">
        <w:rPr>
          <w:rFonts w:ascii="Verdana Pro" w:hAnsi="Verdana Pro"/>
        </w:rPr>
        <w:t xml:space="preserve">                                                 </w:t>
      </w:r>
    </w:p>
    <w:p w14:paraId="2A9911DD" w14:textId="1DFD6491" w:rsidR="00BC20A6" w:rsidRPr="00CE487C" w:rsidRDefault="00603C56" w:rsidP="00CE487C">
      <w:pPr>
        <w:rPr>
          <w:rFonts w:ascii="Verdana Pro" w:hAnsi="Verdana Pro"/>
        </w:rPr>
      </w:pPr>
      <w:r>
        <w:rPr>
          <w:rFonts w:ascii="Verdana Pro" w:hAnsi="Verdana Pro"/>
        </w:rPr>
        <w:t xml:space="preserve">                                                 </w:t>
      </w:r>
      <w:r w:rsidR="00792FF0">
        <w:rPr>
          <w:rFonts w:ascii="Verdana Pro" w:hAnsi="Verdana Pro"/>
        </w:rPr>
        <w:t>END</w:t>
      </w:r>
    </w:p>
    <w:sectPr w:rsidR="00BC20A6" w:rsidRPr="00CE487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 Pro">
    <w:charset w:val="00"/>
    <w:family w:val="swiss"/>
    <w:pitch w:val="variable"/>
    <w:sig w:usb0="80000287" w:usb1="0000004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344"/>
    <w:multiLevelType w:val="hybridMultilevel"/>
    <w:tmpl w:val="C73CF0F6"/>
    <w:lvl w:ilvl="0" w:tplc="1F627826">
      <w:start w:val="9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641845"/>
    <w:multiLevelType w:val="hybridMultilevel"/>
    <w:tmpl w:val="83A27456"/>
    <w:lvl w:ilvl="0" w:tplc="211ED5FA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1A70A3"/>
    <w:multiLevelType w:val="multilevel"/>
    <w:tmpl w:val="1B62F412"/>
    <w:lvl w:ilvl="0">
      <w:start w:val="1"/>
      <w:numFmt w:val="decimal"/>
      <w:lvlText w:val="%1.0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4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280" w:hanging="2520"/>
      </w:pPr>
      <w:rPr>
        <w:rFonts w:hint="default"/>
      </w:rPr>
    </w:lvl>
  </w:abstractNum>
  <w:num w:numId="1" w16cid:durableId="2083984782">
    <w:abstractNumId w:val="2"/>
  </w:num>
  <w:num w:numId="2" w16cid:durableId="1100837849">
    <w:abstractNumId w:val="1"/>
  </w:num>
  <w:num w:numId="3" w16cid:durableId="1854614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2E85"/>
    <w:rsid w:val="00047AFC"/>
    <w:rsid w:val="00060D40"/>
    <w:rsid w:val="000E56F7"/>
    <w:rsid w:val="00103431"/>
    <w:rsid w:val="00115093"/>
    <w:rsid w:val="00117D03"/>
    <w:rsid w:val="00125798"/>
    <w:rsid w:val="00195258"/>
    <w:rsid w:val="001C74A6"/>
    <w:rsid w:val="001F102A"/>
    <w:rsid w:val="002157F6"/>
    <w:rsid w:val="00223936"/>
    <w:rsid w:val="00253D96"/>
    <w:rsid w:val="0025459C"/>
    <w:rsid w:val="00270FCC"/>
    <w:rsid w:val="002A76BF"/>
    <w:rsid w:val="002E54AD"/>
    <w:rsid w:val="002F7731"/>
    <w:rsid w:val="00301EA5"/>
    <w:rsid w:val="0031616D"/>
    <w:rsid w:val="00370145"/>
    <w:rsid w:val="003B33AD"/>
    <w:rsid w:val="003D7869"/>
    <w:rsid w:val="00476004"/>
    <w:rsid w:val="004E0871"/>
    <w:rsid w:val="004F0125"/>
    <w:rsid w:val="005173C6"/>
    <w:rsid w:val="00527F82"/>
    <w:rsid w:val="00546E68"/>
    <w:rsid w:val="00571D76"/>
    <w:rsid w:val="00591264"/>
    <w:rsid w:val="005976FE"/>
    <w:rsid w:val="00603C56"/>
    <w:rsid w:val="00603D9C"/>
    <w:rsid w:val="00632ECA"/>
    <w:rsid w:val="006567AF"/>
    <w:rsid w:val="0065722F"/>
    <w:rsid w:val="00657479"/>
    <w:rsid w:val="00675D45"/>
    <w:rsid w:val="0069111C"/>
    <w:rsid w:val="00693864"/>
    <w:rsid w:val="006A1F14"/>
    <w:rsid w:val="00730E9E"/>
    <w:rsid w:val="00792FF0"/>
    <w:rsid w:val="007D5BE0"/>
    <w:rsid w:val="007E693B"/>
    <w:rsid w:val="0083508A"/>
    <w:rsid w:val="00851AB5"/>
    <w:rsid w:val="008A33B8"/>
    <w:rsid w:val="008E1426"/>
    <w:rsid w:val="00964576"/>
    <w:rsid w:val="00967B17"/>
    <w:rsid w:val="00996E44"/>
    <w:rsid w:val="009F7512"/>
    <w:rsid w:val="00AD059B"/>
    <w:rsid w:val="00AD7F48"/>
    <w:rsid w:val="00B02B3F"/>
    <w:rsid w:val="00B11C67"/>
    <w:rsid w:val="00B22C1E"/>
    <w:rsid w:val="00B64BB0"/>
    <w:rsid w:val="00B71929"/>
    <w:rsid w:val="00BA62D8"/>
    <w:rsid w:val="00BB2687"/>
    <w:rsid w:val="00BC20A6"/>
    <w:rsid w:val="00BF40E1"/>
    <w:rsid w:val="00BF4B02"/>
    <w:rsid w:val="00C97B47"/>
    <w:rsid w:val="00CE487C"/>
    <w:rsid w:val="00CF24F5"/>
    <w:rsid w:val="00D239E3"/>
    <w:rsid w:val="00D46B6C"/>
    <w:rsid w:val="00D85C8D"/>
    <w:rsid w:val="00DD2908"/>
    <w:rsid w:val="00DF64B4"/>
    <w:rsid w:val="00E4428D"/>
    <w:rsid w:val="00E527FE"/>
    <w:rsid w:val="00E57DD2"/>
    <w:rsid w:val="00E64C1A"/>
    <w:rsid w:val="00E84959"/>
    <w:rsid w:val="00ED5BED"/>
    <w:rsid w:val="00EF5E17"/>
    <w:rsid w:val="00F02E85"/>
    <w:rsid w:val="00F22B12"/>
    <w:rsid w:val="00F23DAE"/>
    <w:rsid w:val="00F53302"/>
    <w:rsid w:val="00F71C54"/>
    <w:rsid w:val="00FB0C47"/>
    <w:rsid w:val="00FB220F"/>
    <w:rsid w:val="00FB40B8"/>
    <w:rsid w:val="00FC33C8"/>
    <w:rsid w:val="00FF3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1CDF46"/>
  <w15:docId w15:val="{E0B5430B-4A45-4E87-B794-3BD576DFA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487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1033</Words>
  <Characters>5893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Chalmers</dc:creator>
  <cp:keywords/>
  <dc:description/>
  <cp:lastModifiedBy>Sheila Paton</cp:lastModifiedBy>
  <cp:revision>2</cp:revision>
  <cp:lastPrinted>2023-09-14T20:54:00Z</cp:lastPrinted>
  <dcterms:created xsi:type="dcterms:W3CDTF">2023-10-13T17:55:00Z</dcterms:created>
  <dcterms:modified xsi:type="dcterms:W3CDTF">2023-10-13T17:55:00Z</dcterms:modified>
</cp:coreProperties>
</file>